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Mr. Corey Howard   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1f1f1f"/>
          <w:sz w:val="44"/>
          <w:szCs w:val="4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f1f1f"/>
          <w:sz w:val="28"/>
          <w:szCs w:val="28"/>
          <w:highlight w:val="white"/>
          <w:rtl w:val="0"/>
        </w:rPr>
        <w:t xml:space="preserve">School Resource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1f1f1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Birthday: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September 7 </w:t>
      </w:r>
    </w:p>
    <w:p w:rsidR="00000000" w:rsidDel="00000000" w:rsidP="00000000" w:rsidRDefault="00000000" w:rsidRPr="00000000" w14:paraId="00000005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Cake or Dessert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: Red Velvet</w:t>
      </w:r>
    </w:p>
    <w:p w:rsidR="00000000" w:rsidDel="00000000" w:rsidP="00000000" w:rsidRDefault="00000000" w:rsidRPr="00000000" w14:paraId="00000006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Place to Shop: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Lowes</w:t>
      </w:r>
    </w:p>
    <w:p w:rsidR="00000000" w:rsidDel="00000000" w:rsidP="00000000" w:rsidRDefault="00000000" w:rsidRPr="00000000" w14:paraId="00000007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Local Business: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Maxwell’s Tavern</w:t>
      </w:r>
    </w:p>
    <w:p w:rsidR="00000000" w:rsidDel="00000000" w:rsidP="00000000" w:rsidRDefault="00000000" w:rsidRPr="00000000" w14:paraId="00000008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Place to shop for your classroom: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Something you always need: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Allergies or dietary restrictions: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Sweet &amp; salty snacks: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Fast food or restaurant: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Chick-fil-a</w:t>
      </w:r>
    </w:p>
    <w:p w:rsidR="00000000" w:rsidDel="00000000" w:rsidP="00000000" w:rsidRDefault="00000000" w:rsidRPr="00000000" w14:paraId="0000000D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Candy: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Reese’s Pieces</w:t>
      </w:r>
    </w:p>
    <w:p w:rsidR="00000000" w:rsidDel="00000000" w:rsidP="00000000" w:rsidRDefault="00000000" w:rsidRPr="00000000" w14:paraId="0000000E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Hot drink: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Coffee </w:t>
      </w:r>
    </w:p>
    <w:p w:rsidR="00000000" w:rsidDel="00000000" w:rsidP="00000000" w:rsidRDefault="00000000" w:rsidRPr="00000000" w14:paraId="0000000F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Cold drink: 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Diet Dr. Pepper</w:t>
      </w:r>
    </w:p>
    <w:p w:rsidR="00000000" w:rsidDel="00000000" w:rsidP="00000000" w:rsidRDefault="00000000" w:rsidRPr="00000000" w14:paraId="00000010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Plant or flower: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Color: 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Red</w:t>
      </w:r>
    </w:p>
    <w:p w:rsidR="00000000" w:rsidDel="00000000" w:rsidP="00000000" w:rsidRDefault="00000000" w:rsidRPr="00000000" w14:paraId="00000012">
      <w:pPr>
        <w:spacing w:line="360" w:lineRule="auto"/>
        <w:rPr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Sports team: 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rPr>
          <w:color w:val="1f1f1f"/>
          <w:sz w:val="26"/>
          <w:szCs w:val="26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Way to relax/hobby:</w:t>
      </w:r>
      <w:r w:rsidDel="00000000" w:rsidR="00000000" w:rsidRPr="00000000">
        <w:rPr>
          <w:color w:val="1f1f1f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1f1f1f"/>
          <w:sz w:val="26"/>
          <w:szCs w:val="26"/>
          <w:highlight w:val="white"/>
          <w:rtl w:val="0"/>
        </w:rPr>
        <w:t xml:space="preserve">Wood working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